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C8" w:rsidRDefault="009761C8" w:rsidP="009761C8">
      <w:bookmarkStart w:id="0" w:name="_GoBack"/>
      <w:bookmarkEnd w:id="0"/>
      <w:r>
        <w:t>Samantha Schultz</w:t>
      </w:r>
    </w:p>
    <w:p w:rsidR="009761C8" w:rsidRDefault="003A6B0B" w:rsidP="009761C8">
      <w:proofErr w:type="spellStart"/>
      <w:r>
        <w:t>Becca</w:t>
      </w:r>
      <w:proofErr w:type="spellEnd"/>
      <w:r>
        <w:t xml:space="preserve"> Ras</w:t>
      </w:r>
      <w:r w:rsidR="009761C8">
        <w:t>h</w:t>
      </w:r>
    </w:p>
    <w:p w:rsidR="009761C8" w:rsidRDefault="009761C8" w:rsidP="009761C8">
      <w:r>
        <w:t xml:space="preserve">Kristen </w:t>
      </w:r>
      <w:proofErr w:type="spellStart"/>
      <w:r>
        <w:t>Lemes</w:t>
      </w:r>
      <w:proofErr w:type="spellEnd"/>
    </w:p>
    <w:p w:rsidR="009761C8" w:rsidRDefault="009761C8" w:rsidP="009761C8">
      <w:r>
        <w:t>Shelby Gorstein</w:t>
      </w:r>
    </w:p>
    <w:p w:rsidR="009761C8" w:rsidRDefault="009761C8" w:rsidP="009761C8"/>
    <w:p w:rsidR="00F75162" w:rsidRDefault="009761C8" w:rsidP="009761C8">
      <w:pPr>
        <w:pStyle w:val="ListParagraph"/>
        <w:numPr>
          <w:ilvl w:val="0"/>
          <w:numId w:val="1"/>
        </w:numPr>
      </w:pPr>
      <w:r w:rsidRPr="009761C8">
        <w:rPr>
          <w:b/>
        </w:rPr>
        <w:t>Name of Case</w:t>
      </w:r>
      <w:r>
        <w:t xml:space="preserve">: Hazelwood v. </w:t>
      </w:r>
      <w:proofErr w:type="spellStart"/>
      <w:r>
        <w:t>Kuhlmeier</w:t>
      </w:r>
      <w:proofErr w:type="spellEnd"/>
    </w:p>
    <w:p w:rsidR="009761C8" w:rsidRDefault="009761C8" w:rsidP="009761C8">
      <w:pPr>
        <w:pStyle w:val="ListParagraph"/>
        <w:numPr>
          <w:ilvl w:val="0"/>
          <w:numId w:val="1"/>
        </w:numPr>
      </w:pPr>
      <w:r w:rsidRPr="009761C8">
        <w:rPr>
          <w:b/>
        </w:rPr>
        <w:t>Date</w:t>
      </w:r>
      <w:r>
        <w:t>: 1988</w:t>
      </w:r>
    </w:p>
    <w:p w:rsidR="009761C8" w:rsidRDefault="009761C8" w:rsidP="009761C8">
      <w:pPr>
        <w:pStyle w:val="ListParagraph"/>
        <w:numPr>
          <w:ilvl w:val="0"/>
          <w:numId w:val="1"/>
        </w:numPr>
      </w:pPr>
      <w:r w:rsidRPr="009761C8">
        <w:rPr>
          <w:b/>
        </w:rPr>
        <w:t>Appellant</w:t>
      </w:r>
      <w:r>
        <w:t>: Kuhlmeir, Leslie Smart, and Leanne Tippet</w:t>
      </w:r>
    </w:p>
    <w:p w:rsidR="009761C8" w:rsidRDefault="009761C8" w:rsidP="009761C8">
      <w:pPr>
        <w:pStyle w:val="ListParagraph"/>
        <w:numPr>
          <w:ilvl w:val="0"/>
          <w:numId w:val="1"/>
        </w:numPr>
      </w:pPr>
      <w:r w:rsidRPr="009761C8">
        <w:rPr>
          <w:b/>
        </w:rPr>
        <w:t>Appellee</w:t>
      </w:r>
      <w:r>
        <w:t>: Hazelwood School district</w:t>
      </w:r>
    </w:p>
    <w:p w:rsidR="009761C8" w:rsidRDefault="009761C8" w:rsidP="009761C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9761C8">
        <w:rPr>
          <w:b/>
        </w:rPr>
        <w:t>Facts of the Case</w:t>
      </w:r>
      <w:r>
        <w:t xml:space="preserve">: </w:t>
      </w:r>
      <w:r w:rsidR="003A6B0B">
        <w:t xml:space="preserve">At Hazelwood East High School, the principal wanted to censor an article in the newspaper that he believed would make the school look bad. Cathy Kuhlmeir, filed a suit against the principal. </w:t>
      </w:r>
    </w:p>
    <w:p w:rsidR="009761C8" w:rsidRPr="009761C8" w:rsidRDefault="009761C8" w:rsidP="009761C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9761C8">
        <w:rPr>
          <w:rFonts w:ascii="Cambria" w:hAnsi="Cambria"/>
          <w:b/>
        </w:rPr>
        <w:t>Decision of the Lower Court</w:t>
      </w:r>
      <w:r w:rsidRPr="009761C8">
        <w:rPr>
          <w:rFonts w:ascii="Cambria" w:hAnsi="Cambria"/>
        </w:rPr>
        <w:t xml:space="preserve">: US District court for the Eastern District of Missouri </w:t>
      </w:r>
      <w:r w:rsidR="003A6B0B">
        <w:rPr>
          <w:rFonts w:ascii="Cambria" w:hAnsi="Cambria"/>
        </w:rPr>
        <w:t>ruled in favor of administration and the Circuit court ruled in favor of the students. The circuit court believed t</w:t>
      </w:r>
      <w:r w:rsidRPr="009761C8">
        <w:rPr>
          <w:rFonts w:ascii="Cambria" w:hAnsi="Cambria"/>
        </w:rPr>
        <w:t xml:space="preserve">he newspaper was a public forum and therefore it could not be censored. </w:t>
      </w:r>
    </w:p>
    <w:p w:rsidR="009761C8" w:rsidRPr="009761C8" w:rsidRDefault="009761C8" w:rsidP="009761C8">
      <w:pPr>
        <w:pStyle w:val="ListParagraph"/>
        <w:numPr>
          <w:ilvl w:val="0"/>
          <w:numId w:val="1"/>
        </w:numPr>
      </w:pPr>
      <w:r w:rsidRPr="009761C8">
        <w:rPr>
          <w:b/>
        </w:rPr>
        <w:t>Legal Aspects of the Case</w:t>
      </w:r>
      <w:r w:rsidRPr="009761C8">
        <w:t>:</w:t>
      </w:r>
      <w:r>
        <w:t xml:space="preserve"> </w:t>
      </w:r>
      <w:r w:rsidR="003A6B0B">
        <w:t xml:space="preserve">The constitutional right of freedom of speech was violated. Also, the circuit court and district </w:t>
      </w:r>
      <w:r w:rsidR="000A6741">
        <w:t>court disagreed so the Supreme C</w:t>
      </w:r>
      <w:r w:rsidR="003A6B0B">
        <w:t xml:space="preserve">ourt agreed to look at the case. </w:t>
      </w:r>
    </w:p>
    <w:p w:rsidR="009761C8" w:rsidRPr="009761C8" w:rsidRDefault="009761C8" w:rsidP="009761C8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9761C8">
        <w:rPr>
          <w:b/>
        </w:rPr>
        <w:t xml:space="preserve">Decision </w:t>
      </w:r>
      <w:r w:rsidRPr="009761C8">
        <w:rPr>
          <w:rFonts w:ascii="Cambria" w:hAnsi="Cambria"/>
          <w:b/>
        </w:rPr>
        <w:t>of the Supreme Court</w:t>
      </w:r>
      <w:r w:rsidRPr="009761C8">
        <w:rPr>
          <w:rFonts w:ascii="Cambria" w:hAnsi="Cambria"/>
        </w:rPr>
        <w:t xml:space="preserve">: </w:t>
      </w:r>
      <w:r w:rsidR="003A6B0B">
        <w:rPr>
          <w:rFonts w:ascii="Cambria" w:hAnsi="Cambria" w:cs="Helvetica"/>
        </w:rPr>
        <w:t xml:space="preserve">The Supreme Court restricted the rights of minors. They decided in favor of the administration. </w:t>
      </w:r>
    </w:p>
    <w:p w:rsidR="009761C8" w:rsidRPr="009761C8" w:rsidRDefault="009761C8" w:rsidP="009761C8">
      <w:pPr>
        <w:pStyle w:val="ListParagraph"/>
        <w:numPr>
          <w:ilvl w:val="0"/>
          <w:numId w:val="1"/>
        </w:numPr>
      </w:pPr>
      <w:r w:rsidRPr="009761C8">
        <w:rPr>
          <w:rFonts w:ascii="Cambria" w:hAnsi="Cambria"/>
          <w:b/>
        </w:rPr>
        <w:t>The Rule of Precedent</w:t>
      </w:r>
      <w:r w:rsidRPr="009761C8">
        <w:rPr>
          <w:rFonts w:ascii="Cambria" w:hAnsi="Cambria"/>
        </w:rPr>
        <w:t xml:space="preserve">: </w:t>
      </w:r>
      <w:r w:rsidR="003A6B0B">
        <w:t xml:space="preserve">Anything can be censored if there is an educational purpose. </w:t>
      </w:r>
    </w:p>
    <w:sectPr w:rsidR="009761C8" w:rsidRPr="009761C8" w:rsidSect="00F751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47B08"/>
    <w:multiLevelType w:val="hybridMultilevel"/>
    <w:tmpl w:val="027ED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1C8"/>
    <w:rsid w:val="000A6741"/>
    <w:rsid w:val="003A6B0B"/>
    <w:rsid w:val="00733504"/>
    <w:rsid w:val="009761C8"/>
    <w:rsid w:val="00F7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Schultz</dc:creator>
  <cp:lastModifiedBy>Robert Crawford</cp:lastModifiedBy>
  <cp:revision>2</cp:revision>
  <dcterms:created xsi:type="dcterms:W3CDTF">2013-12-02T16:24:00Z</dcterms:created>
  <dcterms:modified xsi:type="dcterms:W3CDTF">2013-12-02T16:24:00Z</dcterms:modified>
</cp:coreProperties>
</file>